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D6" w:rsidRDefault="00E273D6" w:rsidP="00E273D6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 w:rsidRPr="00E273D6">
        <w:rPr>
          <w:rFonts w:ascii="黑体" w:eastAsia="黑体" w:hAnsi="黑体" w:hint="eastAsia"/>
          <w:bCs/>
          <w:sz w:val="32"/>
          <w:szCs w:val="32"/>
        </w:rPr>
        <w:t>附件</w:t>
      </w:r>
      <w:bookmarkStart w:id="0" w:name="_GoBack"/>
      <w:bookmarkEnd w:id="0"/>
      <w:r w:rsidR="00222361">
        <w:rPr>
          <w:rFonts w:ascii="黑体" w:eastAsia="黑体" w:hAnsi="黑体" w:hint="eastAsia"/>
          <w:bCs/>
          <w:sz w:val="32"/>
          <w:szCs w:val="32"/>
        </w:rPr>
        <w:t>6</w:t>
      </w:r>
    </w:p>
    <w:p w:rsidR="00E273D6" w:rsidRPr="00E273D6" w:rsidRDefault="00E273D6" w:rsidP="00E273D6">
      <w:pPr>
        <w:spacing w:line="520" w:lineRule="exact"/>
        <w:rPr>
          <w:rFonts w:ascii="黑体" w:eastAsia="黑体" w:hAnsi="黑体"/>
          <w:bCs/>
          <w:sz w:val="32"/>
          <w:szCs w:val="32"/>
        </w:rPr>
      </w:pPr>
    </w:p>
    <w:p w:rsidR="007D2150" w:rsidRPr="00E273D6" w:rsidRDefault="007D2150" w:rsidP="00E273D6">
      <w:pPr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E273D6">
        <w:rPr>
          <w:rFonts w:ascii="方正小标宋简体" w:eastAsia="方正小标宋简体" w:hAnsi="宋体" w:hint="eastAsia"/>
          <w:bCs/>
          <w:sz w:val="44"/>
          <w:szCs w:val="44"/>
        </w:rPr>
        <w:t>在华举办国际会议总结表</w:t>
      </w:r>
      <w:r w:rsidR="0024140F">
        <w:rPr>
          <w:rFonts w:ascii="方正小标宋简体" w:eastAsia="方正小标宋简体" w:hAnsi="宋体" w:hint="eastAsia"/>
          <w:bCs/>
          <w:sz w:val="44"/>
          <w:szCs w:val="44"/>
        </w:rPr>
        <w:t>（样表）</w:t>
      </w:r>
    </w:p>
    <w:p w:rsidR="007D2150" w:rsidRDefault="007D2150" w:rsidP="00E273D6">
      <w:pPr>
        <w:spacing w:line="520" w:lineRule="exact"/>
        <w:rPr>
          <w:rFonts w:ascii="仿宋_GB2312" w:eastAsia="仿宋_GB2312" w:hAnsi="宋体"/>
          <w:b/>
          <w:szCs w:val="21"/>
        </w:rPr>
      </w:pPr>
    </w:p>
    <w:p w:rsidR="007D2150" w:rsidRPr="00A7275C" w:rsidRDefault="007D2150" w:rsidP="00B66561">
      <w:pPr>
        <w:spacing w:afterLines="30" w:line="520" w:lineRule="exact"/>
        <w:rPr>
          <w:rFonts w:ascii="仿宋" w:eastAsia="仿宋" w:hAnsi="仿宋"/>
          <w:bCs/>
          <w:sz w:val="28"/>
          <w:szCs w:val="28"/>
        </w:rPr>
      </w:pPr>
      <w:r w:rsidRPr="00A7275C">
        <w:rPr>
          <w:rFonts w:ascii="仿宋" w:eastAsia="仿宋" w:hAnsi="仿宋" w:hint="eastAsia"/>
          <w:b/>
          <w:sz w:val="28"/>
          <w:szCs w:val="28"/>
        </w:rPr>
        <w:t>学校/单位名称：</w:t>
      </w:r>
      <w:r w:rsidRPr="00A7275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E273D6" w:rsidRPr="00A7275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E273D6" w:rsidRPr="00A7275C">
        <w:rPr>
          <w:rFonts w:ascii="仿宋" w:eastAsia="仿宋" w:hAnsi="仿宋"/>
          <w:bCs/>
          <w:sz w:val="28"/>
          <w:szCs w:val="28"/>
        </w:rPr>
        <w:t xml:space="preserve">   </w:t>
      </w:r>
      <w:r w:rsidRPr="00A7275C">
        <w:rPr>
          <w:rFonts w:ascii="仿宋" w:eastAsia="仿宋" w:hAnsi="仿宋" w:hint="eastAsia"/>
          <w:bCs/>
          <w:sz w:val="28"/>
          <w:szCs w:val="28"/>
        </w:rPr>
        <w:t xml:space="preserve">      </w:t>
      </w:r>
      <w:r w:rsidR="00A14315" w:rsidRPr="00A7275C">
        <w:rPr>
          <w:rFonts w:ascii="仿宋" w:eastAsia="仿宋" w:hAnsi="仿宋" w:hint="eastAsia"/>
          <w:bCs/>
          <w:sz w:val="28"/>
          <w:szCs w:val="28"/>
        </w:rPr>
        <w:t xml:space="preserve">    </w:t>
      </w:r>
      <w:r w:rsidR="00A7275C">
        <w:rPr>
          <w:rFonts w:ascii="仿宋" w:eastAsia="仿宋" w:hAnsi="仿宋"/>
          <w:bCs/>
          <w:sz w:val="28"/>
          <w:szCs w:val="28"/>
        </w:rPr>
        <w:t xml:space="preserve">  </w:t>
      </w:r>
      <w:r w:rsidR="002A7559" w:rsidRPr="00A7275C">
        <w:rPr>
          <w:rFonts w:ascii="仿宋" w:eastAsia="仿宋" w:hAnsi="仿宋" w:hint="eastAsia"/>
          <w:b/>
          <w:sz w:val="28"/>
          <w:szCs w:val="28"/>
        </w:rPr>
        <w:t>学校</w:t>
      </w:r>
      <w:r w:rsidRPr="00A7275C">
        <w:rPr>
          <w:rFonts w:ascii="仿宋" w:eastAsia="仿宋" w:hAnsi="仿宋" w:hint="eastAsia"/>
          <w:b/>
          <w:sz w:val="28"/>
          <w:szCs w:val="28"/>
        </w:rPr>
        <w:t>公章：</w:t>
      </w:r>
      <w:r w:rsidR="002A7559" w:rsidRPr="00A7275C">
        <w:rPr>
          <w:rFonts w:ascii="仿宋" w:eastAsia="仿宋" w:hAnsi="仿宋" w:hint="eastAsia"/>
          <w:bCs/>
          <w:sz w:val="28"/>
          <w:szCs w:val="28"/>
        </w:rPr>
        <w:t xml:space="preserve"> </w:t>
      </w:r>
    </w:p>
    <w:tbl>
      <w:tblPr>
        <w:tblW w:w="8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437"/>
        <w:gridCol w:w="1398"/>
        <w:gridCol w:w="1559"/>
        <w:gridCol w:w="2488"/>
      </w:tblGrid>
      <w:tr w:rsidR="007D2150" w:rsidTr="0020556C">
        <w:trPr>
          <w:trHeight w:val="482"/>
        </w:trPr>
        <w:tc>
          <w:tcPr>
            <w:tcW w:w="1526" w:type="dxa"/>
            <w:vAlign w:val="center"/>
          </w:tcPr>
          <w:p w:rsidR="007D2150" w:rsidRPr="00A7275C" w:rsidRDefault="007D2150">
            <w:pPr>
              <w:rPr>
                <w:rFonts w:ascii="仿宋" w:eastAsia="仿宋" w:hAnsi="仿宋"/>
                <w:sz w:val="28"/>
                <w:szCs w:val="28"/>
              </w:rPr>
            </w:pPr>
            <w:r w:rsidRPr="00A7275C">
              <w:rPr>
                <w:rFonts w:ascii="仿宋" w:eastAsia="仿宋" w:hAnsi="仿宋" w:hint="eastAsia"/>
                <w:sz w:val="28"/>
                <w:szCs w:val="28"/>
              </w:rPr>
              <w:t>会议名称</w:t>
            </w:r>
          </w:p>
        </w:tc>
        <w:tc>
          <w:tcPr>
            <w:tcW w:w="6882" w:type="dxa"/>
            <w:gridSpan w:val="4"/>
            <w:vAlign w:val="center"/>
          </w:tcPr>
          <w:p w:rsidR="007D2150" w:rsidRPr="00A7275C" w:rsidRDefault="007D21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150" w:rsidRPr="00FD0256" w:rsidTr="0020556C">
        <w:trPr>
          <w:trHeight w:val="482"/>
        </w:trPr>
        <w:tc>
          <w:tcPr>
            <w:tcW w:w="1526" w:type="dxa"/>
            <w:vAlign w:val="center"/>
          </w:tcPr>
          <w:p w:rsidR="007D2150" w:rsidRPr="00A7275C" w:rsidRDefault="007D21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275C">
              <w:rPr>
                <w:rFonts w:ascii="仿宋" w:eastAsia="仿宋" w:hAnsi="仿宋" w:hint="eastAsia"/>
                <w:sz w:val="28"/>
                <w:szCs w:val="28"/>
              </w:rPr>
              <w:t>批准文号</w:t>
            </w:r>
          </w:p>
        </w:tc>
        <w:tc>
          <w:tcPr>
            <w:tcW w:w="6882" w:type="dxa"/>
            <w:gridSpan w:val="4"/>
            <w:vAlign w:val="center"/>
          </w:tcPr>
          <w:p w:rsidR="007D2150" w:rsidRPr="00A7275C" w:rsidRDefault="007D2150">
            <w:pPr>
              <w:rPr>
                <w:rFonts w:ascii="仿宋" w:eastAsia="仿宋" w:hAnsi="仿宋"/>
                <w:sz w:val="28"/>
                <w:szCs w:val="28"/>
              </w:rPr>
            </w:pPr>
            <w:r w:rsidRPr="00A7275C">
              <w:rPr>
                <w:rFonts w:ascii="仿宋" w:eastAsia="仿宋" w:hAnsi="仿宋" w:hint="eastAsia"/>
                <w:sz w:val="28"/>
                <w:szCs w:val="28"/>
              </w:rPr>
              <w:t>教外司际</w:t>
            </w:r>
            <w:r w:rsidR="00FD0256" w:rsidRPr="00A7275C">
              <w:rPr>
                <w:rFonts w:ascii="仿宋" w:eastAsia="仿宋" w:hAnsi="仿宋" w:hint="eastAsia"/>
                <w:sz w:val="28"/>
                <w:szCs w:val="28"/>
              </w:rPr>
              <w:t>〔〕</w:t>
            </w:r>
            <w:r w:rsidRPr="00A7275C">
              <w:rPr>
                <w:rFonts w:ascii="仿宋" w:eastAsia="仿宋" w:hAnsi="仿宋" w:hint="eastAsia"/>
                <w:sz w:val="28"/>
                <w:szCs w:val="28"/>
              </w:rPr>
              <w:t>号/教外司际便〔〕号</w:t>
            </w:r>
          </w:p>
        </w:tc>
      </w:tr>
      <w:tr w:rsidR="007D2150" w:rsidTr="0020556C">
        <w:trPr>
          <w:trHeight w:val="482"/>
        </w:trPr>
        <w:tc>
          <w:tcPr>
            <w:tcW w:w="1526" w:type="dxa"/>
            <w:vAlign w:val="center"/>
          </w:tcPr>
          <w:p w:rsidR="007D2150" w:rsidRPr="00A7275C" w:rsidRDefault="007D21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275C">
              <w:rPr>
                <w:rFonts w:ascii="仿宋" w:eastAsia="仿宋" w:hAnsi="仿宋" w:hint="eastAsia"/>
                <w:sz w:val="28"/>
                <w:szCs w:val="28"/>
              </w:rPr>
              <w:t>举办日期</w:t>
            </w:r>
          </w:p>
        </w:tc>
        <w:tc>
          <w:tcPr>
            <w:tcW w:w="2835" w:type="dxa"/>
            <w:gridSpan w:val="2"/>
            <w:vAlign w:val="center"/>
          </w:tcPr>
          <w:p w:rsidR="007D2150" w:rsidRPr="00A7275C" w:rsidRDefault="00E273D6" w:rsidP="00D204DC">
            <w:pPr>
              <w:rPr>
                <w:rFonts w:ascii="仿宋" w:eastAsia="仿宋" w:hAnsi="仿宋"/>
                <w:sz w:val="28"/>
                <w:szCs w:val="28"/>
              </w:rPr>
            </w:pPr>
            <w:r w:rsidRPr="00A7275C">
              <w:rPr>
                <w:rFonts w:ascii="仿宋" w:eastAsia="仿宋" w:hAnsi="仿宋" w:hint="eastAsia"/>
                <w:sz w:val="28"/>
                <w:szCs w:val="28"/>
              </w:rPr>
              <w:t>XXXX</w:t>
            </w:r>
            <w:r w:rsidR="00D204DC" w:rsidRPr="00A7275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A7275C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 w:rsidR="00D204DC" w:rsidRPr="00A7275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A7275C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 w:rsidR="00D204DC" w:rsidRPr="00A7275C">
              <w:rPr>
                <w:rFonts w:ascii="仿宋" w:eastAsia="仿宋" w:hAnsi="仿宋" w:hint="eastAsia"/>
                <w:sz w:val="28"/>
                <w:szCs w:val="28"/>
              </w:rPr>
              <w:t>日至</w:t>
            </w:r>
            <w:r w:rsidRPr="00A7275C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 w:rsidR="00D204DC" w:rsidRPr="00A7275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A7275C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 w:rsidR="00D204DC" w:rsidRPr="00A7275C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vAlign w:val="center"/>
          </w:tcPr>
          <w:p w:rsidR="007D2150" w:rsidRPr="00A7275C" w:rsidRDefault="007D21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275C">
              <w:rPr>
                <w:rFonts w:ascii="仿宋" w:eastAsia="仿宋" w:hAnsi="仿宋" w:hint="eastAsia"/>
                <w:sz w:val="28"/>
                <w:szCs w:val="28"/>
              </w:rPr>
              <w:t>会议地点</w:t>
            </w:r>
          </w:p>
        </w:tc>
        <w:tc>
          <w:tcPr>
            <w:tcW w:w="2488" w:type="dxa"/>
            <w:vAlign w:val="center"/>
          </w:tcPr>
          <w:p w:rsidR="007D2150" w:rsidRPr="00A7275C" w:rsidRDefault="00FD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省市</w:t>
            </w:r>
          </w:p>
        </w:tc>
      </w:tr>
      <w:tr w:rsidR="00A7275C" w:rsidTr="00E3257A">
        <w:trPr>
          <w:trHeight w:val="482"/>
        </w:trPr>
        <w:tc>
          <w:tcPr>
            <w:tcW w:w="8408" w:type="dxa"/>
            <w:gridSpan w:val="5"/>
            <w:vAlign w:val="center"/>
          </w:tcPr>
          <w:p w:rsidR="00A7275C" w:rsidRPr="00FD0256" w:rsidRDefault="00A7275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025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会议规模</w:t>
            </w:r>
          </w:p>
        </w:tc>
      </w:tr>
      <w:tr w:rsidR="00FD0256" w:rsidTr="0020556C">
        <w:trPr>
          <w:trHeight w:val="482"/>
        </w:trPr>
        <w:tc>
          <w:tcPr>
            <w:tcW w:w="2963" w:type="dxa"/>
            <w:gridSpan w:val="2"/>
            <w:vAlign w:val="center"/>
          </w:tcPr>
          <w:p w:rsidR="00FD0256" w:rsidRPr="00A7275C" w:rsidRDefault="00FD0256" w:rsidP="00A7275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学科门类：</w:t>
            </w:r>
          </w:p>
        </w:tc>
        <w:tc>
          <w:tcPr>
            <w:tcW w:w="2957" w:type="dxa"/>
            <w:gridSpan w:val="2"/>
            <w:vAlign w:val="center"/>
          </w:tcPr>
          <w:p w:rsidR="00FD0256" w:rsidRPr="00A7275C" w:rsidRDefault="00FD0256" w:rsidP="00A7275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一级学科：</w:t>
            </w:r>
          </w:p>
        </w:tc>
        <w:tc>
          <w:tcPr>
            <w:tcW w:w="2488" w:type="dxa"/>
            <w:vAlign w:val="center"/>
          </w:tcPr>
          <w:p w:rsidR="00FD0256" w:rsidRPr="00A7275C" w:rsidRDefault="00FD0256" w:rsidP="00A7275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二级学科：</w:t>
            </w:r>
          </w:p>
        </w:tc>
      </w:tr>
      <w:tr w:rsidR="00A7275C" w:rsidTr="0020556C">
        <w:trPr>
          <w:trHeight w:val="482"/>
        </w:trPr>
        <w:tc>
          <w:tcPr>
            <w:tcW w:w="1526" w:type="dxa"/>
            <w:vAlign w:val="center"/>
          </w:tcPr>
          <w:p w:rsidR="00A7275C" w:rsidRPr="00A7275C" w:rsidRDefault="00FD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会议类型</w:t>
            </w:r>
          </w:p>
        </w:tc>
        <w:tc>
          <w:tcPr>
            <w:tcW w:w="2835" w:type="dxa"/>
            <w:gridSpan w:val="2"/>
            <w:vAlign w:val="center"/>
          </w:tcPr>
          <w:p w:rsidR="00A7275C" w:rsidRPr="00A7275C" w:rsidRDefault="00FD0256" w:rsidP="00D204D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自然科学/人文社科</w:t>
            </w:r>
          </w:p>
        </w:tc>
        <w:tc>
          <w:tcPr>
            <w:tcW w:w="1559" w:type="dxa"/>
            <w:vAlign w:val="center"/>
          </w:tcPr>
          <w:p w:rsidR="00A7275C" w:rsidRPr="00A7275C" w:rsidRDefault="00FD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会议规模</w:t>
            </w:r>
          </w:p>
        </w:tc>
        <w:tc>
          <w:tcPr>
            <w:tcW w:w="2488" w:type="dxa"/>
            <w:vAlign w:val="center"/>
          </w:tcPr>
          <w:p w:rsidR="00A7275C" w:rsidRPr="00A7275C" w:rsidRDefault="00FD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重大/一般</w:t>
            </w:r>
          </w:p>
        </w:tc>
      </w:tr>
      <w:tr w:rsidR="00FD0256" w:rsidTr="0020556C">
        <w:trPr>
          <w:trHeight w:val="482"/>
        </w:trPr>
        <w:tc>
          <w:tcPr>
            <w:tcW w:w="1526" w:type="dxa"/>
            <w:vAlign w:val="center"/>
          </w:tcPr>
          <w:p w:rsidR="00FD0256" w:rsidRPr="0020556C" w:rsidRDefault="00FD0256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国外代表数</w:t>
            </w:r>
          </w:p>
        </w:tc>
        <w:tc>
          <w:tcPr>
            <w:tcW w:w="2835" w:type="dxa"/>
            <w:gridSpan w:val="2"/>
            <w:vAlign w:val="center"/>
          </w:tcPr>
          <w:p w:rsidR="00FD0256" w:rsidRDefault="00FD0256" w:rsidP="00D204D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0256" w:rsidRPr="0020556C" w:rsidRDefault="00FD0256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国内代表数</w:t>
            </w:r>
          </w:p>
        </w:tc>
        <w:tc>
          <w:tcPr>
            <w:tcW w:w="2488" w:type="dxa"/>
            <w:vAlign w:val="center"/>
          </w:tcPr>
          <w:p w:rsidR="00FD0256" w:rsidRDefault="00FD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0256" w:rsidTr="0020556C">
        <w:trPr>
          <w:trHeight w:val="482"/>
        </w:trPr>
        <w:tc>
          <w:tcPr>
            <w:tcW w:w="1526" w:type="dxa"/>
            <w:vAlign w:val="center"/>
          </w:tcPr>
          <w:p w:rsidR="00FD0256" w:rsidRPr="0020556C" w:rsidRDefault="00FD0256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香港代表数</w:t>
            </w:r>
          </w:p>
        </w:tc>
        <w:tc>
          <w:tcPr>
            <w:tcW w:w="2835" w:type="dxa"/>
            <w:gridSpan w:val="2"/>
            <w:vAlign w:val="center"/>
          </w:tcPr>
          <w:p w:rsidR="00FD0256" w:rsidRDefault="00FD0256" w:rsidP="00D204D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0256" w:rsidRPr="0020556C" w:rsidRDefault="00FD0256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台湾代表数</w:t>
            </w:r>
          </w:p>
        </w:tc>
        <w:tc>
          <w:tcPr>
            <w:tcW w:w="2488" w:type="dxa"/>
            <w:vAlign w:val="center"/>
          </w:tcPr>
          <w:p w:rsidR="00FD0256" w:rsidRDefault="00FD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0256" w:rsidTr="0020556C">
        <w:trPr>
          <w:trHeight w:val="482"/>
        </w:trPr>
        <w:tc>
          <w:tcPr>
            <w:tcW w:w="1526" w:type="dxa"/>
            <w:vAlign w:val="center"/>
          </w:tcPr>
          <w:p w:rsidR="00FD0256" w:rsidRPr="0020556C" w:rsidRDefault="00FD0256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澳门代表数</w:t>
            </w:r>
          </w:p>
        </w:tc>
        <w:tc>
          <w:tcPr>
            <w:tcW w:w="2835" w:type="dxa"/>
            <w:gridSpan w:val="2"/>
            <w:vAlign w:val="center"/>
          </w:tcPr>
          <w:p w:rsidR="00FD0256" w:rsidRDefault="00FD0256" w:rsidP="00D204D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D0256" w:rsidRPr="0020556C" w:rsidRDefault="00FD0256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大陆代表数</w:t>
            </w:r>
          </w:p>
        </w:tc>
        <w:tc>
          <w:tcPr>
            <w:tcW w:w="2488" w:type="dxa"/>
            <w:vAlign w:val="center"/>
          </w:tcPr>
          <w:p w:rsidR="00FD0256" w:rsidRDefault="00FD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0256" w:rsidTr="0020556C">
        <w:trPr>
          <w:trHeight w:val="482"/>
        </w:trPr>
        <w:tc>
          <w:tcPr>
            <w:tcW w:w="1526" w:type="dxa"/>
            <w:vAlign w:val="center"/>
          </w:tcPr>
          <w:p w:rsidR="00FD0256" w:rsidRDefault="00FD0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总代表数</w:t>
            </w:r>
          </w:p>
        </w:tc>
        <w:tc>
          <w:tcPr>
            <w:tcW w:w="6882" w:type="dxa"/>
            <w:gridSpan w:val="4"/>
            <w:vAlign w:val="center"/>
          </w:tcPr>
          <w:p w:rsidR="00FD0256" w:rsidRDefault="00FD0256" w:rsidP="00FD02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556C" w:rsidTr="00864722">
        <w:trPr>
          <w:trHeight w:val="482"/>
        </w:trPr>
        <w:tc>
          <w:tcPr>
            <w:tcW w:w="8408" w:type="dxa"/>
            <w:gridSpan w:val="5"/>
            <w:vAlign w:val="center"/>
          </w:tcPr>
          <w:p w:rsidR="0020556C" w:rsidRPr="00E02F39" w:rsidRDefault="0020556C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02F3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会议成果信息</w:t>
            </w:r>
          </w:p>
        </w:tc>
      </w:tr>
      <w:tr w:rsidR="00A170B2" w:rsidTr="0020556C">
        <w:trPr>
          <w:trHeight w:val="482"/>
        </w:trPr>
        <w:tc>
          <w:tcPr>
            <w:tcW w:w="1526" w:type="dxa"/>
            <w:vAlign w:val="center"/>
          </w:tcPr>
          <w:p w:rsidR="00A170B2" w:rsidRPr="0020556C" w:rsidRDefault="0020556C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收到论文摘要数</w:t>
            </w:r>
          </w:p>
        </w:tc>
        <w:tc>
          <w:tcPr>
            <w:tcW w:w="2835" w:type="dxa"/>
            <w:gridSpan w:val="2"/>
            <w:vAlign w:val="center"/>
          </w:tcPr>
          <w:p w:rsidR="00A170B2" w:rsidRPr="0020556C" w:rsidRDefault="00A170B2" w:rsidP="00D204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70B2" w:rsidRPr="0020556C" w:rsidRDefault="0020556C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收到论文全文数</w:t>
            </w:r>
          </w:p>
        </w:tc>
        <w:tc>
          <w:tcPr>
            <w:tcW w:w="2488" w:type="dxa"/>
            <w:vAlign w:val="center"/>
          </w:tcPr>
          <w:p w:rsidR="00A170B2" w:rsidRDefault="00A170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556C" w:rsidTr="0020556C">
        <w:trPr>
          <w:trHeight w:val="482"/>
        </w:trPr>
        <w:tc>
          <w:tcPr>
            <w:tcW w:w="1526" w:type="dxa"/>
            <w:vAlign w:val="center"/>
          </w:tcPr>
          <w:p w:rsidR="0020556C" w:rsidRPr="0020556C" w:rsidRDefault="0020556C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交流论文数</w:t>
            </w:r>
          </w:p>
        </w:tc>
        <w:tc>
          <w:tcPr>
            <w:tcW w:w="2835" w:type="dxa"/>
            <w:gridSpan w:val="2"/>
            <w:vAlign w:val="center"/>
          </w:tcPr>
          <w:p w:rsidR="0020556C" w:rsidRPr="0020556C" w:rsidRDefault="0020556C" w:rsidP="00D204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0556C" w:rsidRPr="0020556C" w:rsidRDefault="0020556C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国内特邀报告数</w:t>
            </w:r>
          </w:p>
        </w:tc>
        <w:tc>
          <w:tcPr>
            <w:tcW w:w="2488" w:type="dxa"/>
            <w:vAlign w:val="center"/>
          </w:tcPr>
          <w:p w:rsidR="0020556C" w:rsidRDefault="002055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556C" w:rsidTr="0020556C">
        <w:trPr>
          <w:trHeight w:val="482"/>
        </w:trPr>
        <w:tc>
          <w:tcPr>
            <w:tcW w:w="1526" w:type="dxa"/>
            <w:vAlign w:val="center"/>
          </w:tcPr>
          <w:p w:rsidR="0020556C" w:rsidRPr="0020556C" w:rsidRDefault="0020556C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国外特邀报告数</w:t>
            </w:r>
          </w:p>
        </w:tc>
        <w:tc>
          <w:tcPr>
            <w:tcW w:w="2835" w:type="dxa"/>
            <w:gridSpan w:val="2"/>
            <w:vAlign w:val="center"/>
          </w:tcPr>
          <w:p w:rsidR="0020556C" w:rsidRPr="0020556C" w:rsidRDefault="0020556C" w:rsidP="00D204D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0556C" w:rsidRPr="0020556C" w:rsidRDefault="0020556C">
            <w:pPr>
              <w:jc w:val="center"/>
              <w:rPr>
                <w:rFonts w:ascii="仿宋" w:eastAsia="仿宋" w:hAnsi="仿宋"/>
                <w:sz w:val="24"/>
              </w:rPr>
            </w:pPr>
            <w:r w:rsidRPr="0020556C">
              <w:rPr>
                <w:rFonts w:ascii="仿宋" w:eastAsia="仿宋" w:hAnsi="仿宋" w:hint="eastAsia"/>
                <w:sz w:val="24"/>
              </w:rPr>
              <w:t>经费金额（万元）</w:t>
            </w:r>
          </w:p>
        </w:tc>
        <w:tc>
          <w:tcPr>
            <w:tcW w:w="2488" w:type="dxa"/>
            <w:vAlign w:val="center"/>
          </w:tcPr>
          <w:p w:rsidR="0020556C" w:rsidRDefault="002055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2150" w:rsidTr="00A7275C">
        <w:trPr>
          <w:trHeight w:val="2754"/>
        </w:trPr>
        <w:tc>
          <w:tcPr>
            <w:tcW w:w="8408" w:type="dxa"/>
            <w:gridSpan w:val="5"/>
          </w:tcPr>
          <w:p w:rsidR="00D204DC" w:rsidRPr="00A7275C" w:rsidRDefault="007D2150" w:rsidP="001A306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7275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请简要描述会议概况（字数请控制在500字以内，确有需要可加行）：</w:t>
            </w:r>
          </w:p>
        </w:tc>
      </w:tr>
      <w:tr w:rsidR="007D2150" w:rsidTr="00A7275C">
        <w:trPr>
          <w:trHeight w:val="3801"/>
        </w:trPr>
        <w:tc>
          <w:tcPr>
            <w:tcW w:w="8408" w:type="dxa"/>
            <w:gridSpan w:val="5"/>
          </w:tcPr>
          <w:p w:rsidR="00D204DC" w:rsidRPr="00A7275C" w:rsidRDefault="007D2150" w:rsidP="001A3060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7275C">
              <w:rPr>
                <w:rFonts w:ascii="仿宋" w:eastAsia="仿宋" w:hAnsi="仿宋" w:hint="eastAsia"/>
                <w:sz w:val="28"/>
                <w:szCs w:val="28"/>
              </w:rPr>
              <w:t>请阐述会议取得的重要成果（字数请控制在800字以内，确有需要可加行）：</w:t>
            </w:r>
          </w:p>
        </w:tc>
      </w:tr>
      <w:tr w:rsidR="007D2150" w:rsidTr="00A7275C">
        <w:trPr>
          <w:trHeight w:val="2818"/>
        </w:trPr>
        <w:tc>
          <w:tcPr>
            <w:tcW w:w="8408" w:type="dxa"/>
            <w:gridSpan w:val="5"/>
          </w:tcPr>
          <w:p w:rsidR="007D2150" w:rsidRPr="00A7275C" w:rsidRDefault="007D2150" w:rsidP="00E273D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7275C">
              <w:rPr>
                <w:rFonts w:ascii="仿宋" w:eastAsia="仿宋" w:hAnsi="仿宋" w:hint="eastAsia"/>
                <w:sz w:val="28"/>
                <w:szCs w:val="28"/>
              </w:rPr>
              <w:t>请阐述会议产生的实际影响和未来趋势（字数请控制在400字以内，确有需要可加行）：</w:t>
            </w:r>
          </w:p>
        </w:tc>
      </w:tr>
    </w:tbl>
    <w:p w:rsidR="00B70348" w:rsidRPr="00A7275C" w:rsidRDefault="007D2150" w:rsidP="00B66561">
      <w:pPr>
        <w:spacing w:afterLines="30" w:line="520" w:lineRule="exact"/>
        <w:rPr>
          <w:rFonts w:ascii="仿宋" w:eastAsia="仿宋" w:hAnsi="仿宋"/>
          <w:b/>
          <w:sz w:val="28"/>
          <w:szCs w:val="28"/>
        </w:rPr>
      </w:pPr>
      <w:r w:rsidRPr="00A7275C">
        <w:rPr>
          <w:rFonts w:ascii="仿宋" w:eastAsia="仿宋" w:hAnsi="仿宋" w:hint="eastAsia"/>
          <w:b/>
          <w:sz w:val="28"/>
          <w:szCs w:val="28"/>
        </w:rPr>
        <w:t>联系人：</w:t>
      </w:r>
      <w:r w:rsidRPr="00A7275C">
        <w:rPr>
          <w:rFonts w:ascii="仿宋" w:eastAsia="仿宋" w:hAnsi="仿宋"/>
          <w:b/>
          <w:sz w:val="28"/>
          <w:szCs w:val="28"/>
        </w:rPr>
        <w:t xml:space="preserve">                     </w:t>
      </w:r>
      <w:r w:rsidR="00A7275C">
        <w:rPr>
          <w:rFonts w:ascii="仿宋" w:eastAsia="仿宋" w:hAnsi="仿宋"/>
          <w:b/>
          <w:sz w:val="28"/>
          <w:szCs w:val="28"/>
        </w:rPr>
        <w:t xml:space="preserve">     </w:t>
      </w:r>
      <w:r w:rsidRPr="00A7275C">
        <w:rPr>
          <w:rFonts w:ascii="仿宋" w:eastAsia="仿宋" w:hAnsi="仿宋" w:hint="eastAsia"/>
          <w:b/>
          <w:sz w:val="28"/>
          <w:szCs w:val="28"/>
        </w:rPr>
        <w:t>电话：</w:t>
      </w:r>
    </w:p>
    <w:p w:rsidR="00E273D6" w:rsidRDefault="00E273D6" w:rsidP="00B66561">
      <w:pPr>
        <w:spacing w:afterLines="30" w:line="520" w:lineRule="exact"/>
        <w:rPr>
          <w:rFonts w:ascii="仿宋" w:eastAsia="仿宋" w:hAnsi="仿宋"/>
          <w:bCs/>
          <w:sz w:val="32"/>
          <w:szCs w:val="32"/>
        </w:rPr>
      </w:pPr>
    </w:p>
    <w:p w:rsidR="00E273D6" w:rsidRDefault="00E02F39" w:rsidP="00B66561">
      <w:pPr>
        <w:spacing w:afterLines="30"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备注：</w:t>
      </w:r>
      <w:r w:rsidRPr="00E02F39">
        <w:rPr>
          <w:rFonts w:ascii="仿宋" w:eastAsia="仿宋" w:hAnsi="仿宋" w:hint="eastAsia"/>
          <w:bCs/>
          <w:sz w:val="32"/>
          <w:szCs w:val="32"/>
        </w:rPr>
        <w:t>此</w:t>
      </w:r>
      <w:r w:rsidR="0063597B">
        <w:rPr>
          <w:rFonts w:ascii="仿宋" w:eastAsia="仿宋" w:hAnsi="仿宋" w:hint="eastAsia"/>
          <w:bCs/>
          <w:sz w:val="32"/>
          <w:szCs w:val="32"/>
        </w:rPr>
        <w:t>样</w:t>
      </w:r>
      <w:r w:rsidRPr="00E02F39">
        <w:rPr>
          <w:rFonts w:ascii="仿宋" w:eastAsia="仿宋" w:hAnsi="仿宋" w:hint="eastAsia"/>
          <w:bCs/>
          <w:sz w:val="32"/>
          <w:szCs w:val="32"/>
        </w:rPr>
        <w:t>表</w:t>
      </w:r>
      <w:r w:rsidR="00CF4F95">
        <w:rPr>
          <w:rFonts w:ascii="仿宋" w:eastAsia="仿宋" w:hAnsi="仿宋" w:hint="eastAsia"/>
          <w:b/>
          <w:sz w:val="32"/>
          <w:szCs w:val="32"/>
          <w:em w:val="dot"/>
        </w:rPr>
        <w:t>仅供参考</w:t>
      </w:r>
      <w:r w:rsidRPr="00E02F39">
        <w:rPr>
          <w:rFonts w:ascii="仿宋" w:eastAsia="仿宋" w:hAnsi="仿宋" w:hint="eastAsia"/>
          <w:bCs/>
          <w:sz w:val="32"/>
          <w:szCs w:val="32"/>
        </w:rPr>
        <w:t>，</w:t>
      </w:r>
      <w:r w:rsidR="0063597B">
        <w:rPr>
          <w:rFonts w:ascii="仿宋" w:eastAsia="仿宋" w:hAnsi="仿宋" w:hint="eastAsia"/>
          <w:bCs/>
          <w:sz w:val="32"/>
          <w:szCs w:val="32"/>
        </w:rPr>
        <w:t>此表</w:t>
      </w:r>
      <w:r w:rsidR="00CF4F95">
        <w:rPr>
          <w:rFonts w:ascii="仿宋" w:eastAsia="仿宋" w:hAnsi="仿宋" w:hint="eastAsia"/>
          <w:bCs/>
          <w:sz w:val="32"/>
          <w:szCs w:val="32"/>
        </w:rPr>
        <w:t>涉及内容均为会议负责人在“报批平台”填写线上总结信息时需要提供的</w:t>
      </w:r>
      <w:r w:rsidR="0063597B">
        <w:rPr>
          <w:rFonts w:ascii="仿宋" w:eastAsia="仿宋" w:hAnsi="仿宋" w:hint="eastAsia"/>
          <w:bCs/>
          <w:sz w:val="32"/>
          <w:szCs w:val="32"/>
        </w:rPr>
        <w:t>信息</w:t>
      </w:r>
      <w:r w:rsidRPr="00E02F39">
        <w:rPr>
          <w:rFonts w:ascii="仿宋" w:eastAsia="仿宋" w:hAnsi="仿宋" w:hint="eastAsia"/>
          <w:bCs/>
          <w:sz w:val="32"/>
          <w:szCs w:val="32"/>
        </w:rPr>
        <w:t>。会议</w:t>
      </w:r>
      <w:r w:rsidR="00CF4F95">
        <w:rPr>
          <w:rFonts w:ascii="仿宋" w:eastAsia="仿宋" w:hAnsi="仿宋" w:hint="eastAsia"/>
          <w:bCs/>
          <w:sz w:val="32"/>
          <w:szCs w:val="32"/>
        </w:rPr>
        <w:t>负责</w:t>
      </w:r>
      <w:r w:rsidRPr="00E02F39">
        <w:rPr>
          <w:rFonts w:ascii="仿宋" w:eastAsia="仿宋" w:hAnsi="仿宋" w:hint="eastAsia"/>
          <w:bCs/>
          <w:sz w:val="32"/>
          <w:szCs w:val="32"/>
        </w:rPr>
        <w:t>人</w:t>
      </w:r>
      <w:r w:rsidRPr="00CF4F95">
        <w:rPr>
          <w:rFonts w:ascii="仿宋" w:eastAsia="仿宋" w:hAnsi="仿宋" w:hint="eastAsia"/>
          <w:b/>
          <w:sz w:val="32"/>
          <w:szCs w:val="32"/>
          <w:em w:val="dot"/>
        </w:rPr>
        <w:t>无需另行填写此样表</w:t>
      </w:r>
      <w:r w:rsidRPr="00E02F39">
        <w:rPr>
          <w:rFonts w:ascii="仿宋" w:eastAsia="仿宋" w:hAnsi="仿宋" w:hint="eastAsia"/>
          <w:bCs/>
          <w:sz w:val="32"/>
          <w:szCs w:val="32"/>
        </w:rPr>
        <w:t>。</w:t>
      </w:r>
    </w:p>
    <w:p w:rsidR="0084797B" w:rsidRDefault="0084797B" w:rsidP="00B66561">
      <w:pPr>
        <w:spacing w:afterLines="30" w:line="520" w:lineRule="exact"/>
        <w:rPr>
          <w:rFonts w:ascii="仿宋" w:eastAsia="仿宋" w:hAnsi="仿宋"/>
          <w:bCs/>
          <w:sz w:val="32"/>
          <w:szCs w:val="32"/>
        </w:rPr>
      </w:pPr>
    </w:p>
    <w:p w:rsidR="0084797B" w:rsidRDefault="0084797B" w:rsidP="00B66561">
      <w:pPr>
        <w:spacing w:afterLines="30" w:line="520" w:lineRule="exact"/>
        <w:rPr>
          <w:rFonts w:ascii="仿宋" w:eastAsia="仿宋" w:hAnsi="仿宋"/>
          <w:bCs/>
          <w:sz w:val="32"/>
          <w:szCs w:val="32"/>
        </w:rPr>
        <w:sectPr w:rsidR="0084797B" w:rsidSect="006502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4797B" w:rsidRPr="008A0DF0" w:rsidRDefault="0084797B" w:rsidP="0084797B">
      <w:pPr>
        <w:spacing w:line="5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8A0DF0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7</w:t>
      </w:r>
    </w:p>
    <w:p w:rsidR="0084797B" w:rsidRPr="008A0DF0" w:rsidRDefault="0084797B" w:rsidP="0084797B">
      <w:pPr>
        <w:spacing w:line="5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84797B" w:rsidRDefault="0084797B" w:rsidP="0084797B">
      <w:pPr>
        <w:spacing w:line="6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00348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南京大学会议审批及会议支出预算表</w:t>
      </w:r>
    </w:p>
    <w:p w:rsidR="0084797B" w:rsidRPr="00003480" w:rsidRDefault="0084797B" w:rsidP="0084797B">
      <w:pPr>
        <w:spacing w:line="520" w:lineRule="exac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:rsidR="0084797B" w:rsidRDefault="0084797B" w:rsidP="0084797B">
      <w:pPr>
        <w:rPr>
          <w:rFonts w:ascii="宋体" w:hAnsi="宋体" w:cs="宋体"/>
          <w:color w:val="000000"/>
          <w:kern w:val="0"/>
          <w:szCs w:val="21"/>
        </w:rPr>
      </w:pPr>
      <w:r w:rsidRPr="003025ED">
        <w:rPr>
          <w:rFonts w:ascii="宋体" w:hAnsi="宋体" w:cs="宋体" w:hint="eastAsia"/>
          <w:color w:val="000000"/>
          <w:kern w:val="0"/>
          <w:szCs w:val="21"/>
        </w:rPr>
        <w:t>主办（承办）单位：                         (校外协办单</w:t>
      </w:r>
      <w:r>
        <w:rPr>
          <w:rFonts w:ascii="宋体" w:hAnsi="宋体" w:cs="宋体" w:hint="eastAsia"/>
          <w:color w:val="000000"/>
          <w:kern w:val="0"/>
          <w:szCs w:val="21"/>
        </w:rPr>
        <w:t>位</w:t>
      </w:r>
      <w:r w:rsidRPr="003025ED">
        <w:rPr>
          <w:rFonts w:ascii="宋体" w:hAnsi="宋体" w:cs="宋体" w:hint="eastAsia"/>
          <w:color w:val="000000"/>
          <w:kern w:val="0"/>
          <w:szCs w:val="21"/>
        </w:rPr>
        <w:t xml:space="preserve">：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 w:rsidRPr="003025ED">
        <w:rPr>
          <w:rFonts w:ascii="宋体" w:hAnsi="宋体" w:cs="宋体" w:hint="eastAsia"/>
          <w:color w:val="000000"/>
          <w:kern w:val="0"/>
          <w:szCs w:val="21"/>
        </w:rPr>
        <w:t xml:space="preserve">         )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850"/>
        <w:gridCol w:w="851"/>
        <w:gridCol w:w="1843"/>
        <w:gridCol w:w="455"/>
        <w:gridCol w:w="962"/>
        <w:gridCol w:w="425"/>
        <w:gridCol w:w="426"/>
        <w:gridCol w:w="850"/>
        <w:gridCol w:w="831"/>
      </w:tblGrid>
      <w:tr w:rsidR="0084797B" w:rsidRPr="00CF1DC4" w:rsidTr="00472128">
        <w:trPr>
          <w:trHeight w:val="467"/>
        </w:trPr>
        <w:tc>
          <w:tcPr>
            <w:tcW w:w="2093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会议名称</w:t>
            </w:r>
          </w:p>
        </w:tc>
        <w:tc>
          <w:tcPr>
            <w:tcW w:w="7493" w:type="dxa"/>
            <w:gridSpan w:val="9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45"/>
        </w:trPr>
        <w:tc>
          <w:tcPr>
            <w:tcW w:w="2093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会期及时间</w:t>
            </w:r>
          </w:p>
        </w:tc>
        <w:tc>
          <w:tcPr>
            <w:tcW w:w="7493" w:type="dxa"/>
            <w:gridSpan w:val="9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年   月   日 至     年   月   日共   天（含报到及离会时间）</w:t>
            </w:r>
          </w:p>
        </w:tc>
      </w:tr>
      <w:tr w:rsidR="0084797B" w:rsidRPr="00CF1DC4" w:rsidTr="00472128">
        <w:trPr>
          <w:trHeight w:val="465"/>
        </w:trPr>
        <w:tc>
          <w:tcPr>
            <w:tcW w:w="2093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举办地点及场所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（校外须在</w:t>
            </w:r>
            <w:r w:rsidRPr="00E65E2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政府采购范围内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gridSpan w:val="3"/>
            <w:vAlign w:val="center"/>
          </w:tcPr>
          <w:p w:rsidR="0084797B" w:rsidRPr="00F14E46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项目经费号</w:t>
            </w:r>
          </w:p>
        </w:tc>
        <w:tc>
          <w:tcPr>
            <w:tcW w:w="2532" w:type="dxa"/>
            <w:gridSpan w:val="4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65"/>
        </w:trPr>
        <w:tc>
          <w:tcPr>
            <w:tcW w:w="2093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会议主题及相关说明</w:t>
            </w:r>
          </w:p>
        </w:tc>
        <w:tc>
          <w:tcPr>
            <w:tcW w:w="7493" w:type="dxa"/>
            <w:gridSpan w:val="9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57"/>
        </w:trPr>
        <w:tc>
          <w:tcPr>
            <w:tcW w:w="2093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参会对象</w:t>
            </w:r>
          </w:p>
        </w:tc>
        <w:tc>
          <w:tcPr>
            <w:tcW w:w="7493" w:type="dxa"/>
            <w:gridSpan w:val="9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48"/>
        </w:trPr>
        <w:tc>
          <w:tcPr>
            <w:tcW w:w="2093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会议规模（人数）</w:t>
            </w:r>
          </w:p>
        </w:tc>
        <w:tc>
          <w:tcPr>
            <w:tcW w:w="7493" w:type="dxa"/>
            <w:gridSpan w:val="9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共    人，其中外地代表   人，本地代表    人，工作人员       人。</w:t>
            </w:r>
          </w:p>
        </w:tc>
      </w:tr>
      <w:tr w:rsidR="0084797B" w:rsidRPr="00CF1DC4" w:rsidTr="00472128">
        <w:trPr>
          <w:trHeight w:val="406"/>
        </w:trPr>
        <w:tc>
          <w:tcPr>
            <w:tcW w:w="2093" w:type="dxa"/>
            <w:vMerge w:val="restart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会议费支出及相关支出预算</w:t>
            </w:r>
          </w:p>
          <w:p w:rsidR="0084797B" w:rsidRPr="00CF1DC4" w:rsidRDefault="0084797B" w:rsidP="00472128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         元</w:t>
            </w: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3149" w:type="dxa"/>
            <w:gridSpan w:val="3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851" w:type="dxa"/>
            <w:gridSpan w:val="2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831" w:type="dxa"/>
            <w:vAlign w:val="center"/>
          </w:tcPr>
          <w:p w:rsidR="0084797B" w:rsidRPr="00CF1DC4" w:rsidRDefault="0084797B" w:rsidP="00472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61"/>
        </w:trPr>
        <w:tc>
          <w:tcPr>
            <w:tcW w:w="2093" w:type="dxa"/>
            <w:vMerge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住宿费</w:t>
            </w:r>
          </w:p>
        </w:tc>
        <w:tc>
          <w:tcPr>
            <w:tcW w:w="3149" w:type="dxa"/>
            <w:gridSpan w:val="3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场租费</w:t>
            </w:r>
          </w:p>
        </w:tc>
        <w:tc>
          <w:tcPr>
            <w:tcW w:w="851" w:type="dxa"/>
            <w:gridSpan w:val="2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31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64"/>
        </w:trPr>
        <w:tc>
          <w:tcPr>
            <w:tcW w:w="2093" w:type="dxa"/>
            <w:vMerge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会议费支出小计</w:t>
            </w:r>
          </w:p>
        </w:tc>
        <w:tc>
          <w:tcPr>
            <w:tcW w:w="3494" w:type="dxa"/>
            <w:gridSpan w:val="5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64"/>
        </w:trPr>
        <w:tc>
          <w:tcPr>
            <w:tcW w:w="2093" w:type="dxa"/>
            <w:vMerge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专家  咨询费</w:t>
            </w:r>
          </w:p>
        </w:tc>
        <w:tc>
          <w:tcPr>
            <w:tcW w:w="3149" w:type="dxa"/>
            <w:gridSpan w:val="3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元/人*    人=        元</w:t>
            </w:r>
          </w:p>
        </w:tc>
        <w:tc>
          <w:tcPr>
            <w:tcW w:w="962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特邀代表城市间交通费</w:t>
            </w:r>
          </w:p>
        </w:tc>
        <w:tc>
          <w:tcPr>
            <w:tcW w:w="851" w:type="dxa"/>
            <w:gridSpan w:val="2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专项业务考察</w:t>
            </w:r>
          </w:p>
        </w:tc>
        <w:tc>
          <w:tcPr>
            <w:tcW w:w="831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64"/>
        </w:trPr>
        <w:tc>
          <w:tcPr>
            <w:tcW w:w="2093" w:type="dxa"/>
            <w:vMerge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3149" w:type="dxa"/>
            <w:gridSpan w:val="3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文集  出版费</w:t>
            </w:r>
          </w:p>
        </w:tc>
        <w:tc>
          <w:tcPr>
            <w:tcW w:w="851" w:type="dxa"/>
            <w:gridSpan w:val="2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31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64"/>
        </w:trPr>
        <w:tc>
          <w:tcPr>
            <w:tcW w:w="2093" w:type="dxa"/>
            <w:vMerge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相关支出小计</w:t>
            </w:r>
          </w:p>
        </w:tc>
        <w:tc>
          <w:tcPr>
            <w:tcW w:w="3494" w:type="dxa"/>
            <w:gridSpan w:val="5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467"/>
        </w:trPr>
        <w:tc>
          <w:tcPr>
            <w:tcW w:w="2093" w:type="dxa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会务费收入预算</w:t>
            </w:r>
          </w:p>
        </w:tc>
        <w:tc>
          <w:tcPr>
            <w:tcW w:w="7493" w:type="dxa"/>
            <w:gridSpan w:val="9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收取会务费             元；合作单位汇款        元；专项资助     元</w:t>
            </w:r>
          </w:p>
        </w:tc>
      </w:tr>
      <w:tr w:rsidR="0084797B" w:rsidRPr="00CF1DC4" w:rsidTr="00472128">
        <w:trPr>
          <w:trHeight w:val="589"/>
        </w:trPr>
        <w:tc>
          <w:tcPr>
            <w:tcW w:w="2093" w:type="dxa"/>
            <w:vMerge w:val="restart"/>
            <w:vAlign w:val="center"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各单位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、部门</w:t>
            </w:r>
          </w:p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审批意见</w:t>
            </w:r>
          </w:p>
        </w:tc>
        <w:tc>
          <w:tcPr>
            <w:tcW w:w="1701" w:type="dxa"/>
            <w:gridSpan w:val="2"/>
          </w:tcPr>
          <w:p w:rsidR="0084797B" w:rsidRDefault="0084797B" w:rsidP="00472128">
            <w:pPr>
              <w:jc w:val="center"/>
              <w:rPr>
                <w:sz w:val="18"/>
                <w:szCs w:val="18"/>
              </w:rPr>
            </w:pPr>
            <w:r w:rsidRPr="00BD4C11">
              <w:rPr>
                <w:rFonts w:hint="eastAsia"/>
                <w:sz w:val="18"/>
                <w:szCs w:val="18"/>
              </w:rPr>
              <w:t>项目负责人</w:t>
            </w:r>
          </w:p>
          <w:p w:rsidR="0084797B" w:rsidRPr="00BD4C11" w:rsidRDefault="0084797B" w:rsidP="00472128">
            <w:pPr>
              <w:jc w:val="center"/>
              <w:rPr>
                <w:sz w:val="18"/>
                <w:szCs w:val="18"/>
              </w:rPr>
            </w:pPr>
            <w:r w:rsidRPr="00BD4C11">
              <w:rPr>
                <w:rFonts w:hint="eastAsia"/>
                <w:sz w:val="18"/>
                <w:szCs w:val="18"/>
              </w:rPr>
              <w:t>签字</w:t>
            </w:r>
          </w:p>
        </w:tc>
        <w:tc>
          <w:tcPr>
            <w:tcW w:w="1843" w:type="dxa"/>
          </w:tcPr>
          <w:p w:rsidR="0084797B" w:rsidRPr="00BD4C11" w:rsidRDefault="0084797B" w:rsidP="00472128">
            <w:pPr>
              <w:jc w:val="center"/>
              <w:rPr>
                <w:sz w:val="18"/>
                <w:szCs w:val="18"/>
              </w:rPr>
            </w:pPr>
            <w:r w:rsidRPr="00BD4C11">
              <w:rPr>
                <w:rFonts w:hint="eastAsia"/>
                <w:sz w:val="18"/>
                <w:szCs w:val="18"/>
              </w:rPr>
              <w:t>单位财务负责人</w:t>
            </w:r>
          </w:p>
          <w:p w:rsidR="0084797B" w:rsidRPr="00BD4C11" w:rsidRDefault="0084797B" w:rsidP="00472128">
            <w:pPr>
              <w:jc w:val="center"/>
              <w:rPr>
                <w:sz w:val="18"/>
                <w:szCs w:val="18"/>
              </w:rPr>
            </w:pPr>
            <w:r w:rsidRPr="00BD4C11">
              <w:rPr>
                <w:rFonts w:hint="eastAsia"/>
                <w:sz w:val="18"/>
                <w:szCs w:val="18"/>
              </w:rPr>
              <w:t>审签（盖章）</w:t>
            </w:r>
          </w:p>
        </w:tc>
        <w:tc>
          <w:tcPr>
            <w:tcW w:w="1842" w:type="dxa"/>
            <w:gridSpan w:val="3"/>
          </w:tcPr>
          <w:p w:rsidR="0084797B" w:rsidRPr="00BD4C11" w:rsidRDefault="0084797B" w:rsidP="00472128">
            <w:pPr>
              <w:jc w:val="center"/>
              <w:rPr>
                <w:sz w:val="18"/>
                <w:szCs w:val="18"/>
              </w:rPr>
            </w:pPr>
            <w:r w:rsidRPr="00BD4C11">
              <w:rPr>
                <w:rFonts w:hint="eastAsia"/>
                <w:sz w:val="18"/>
                <w:szCs w:val="18"/>
              </w:rPr>
              <w:t>财务处</w:t>
            </w:r>
          </w:p>
          <w:p w:rsidR="0084797B" w:rsidRPr="00BD4C11" w:rsidRDefault="0084797B" w:rsidP="00472128">
            <w:pPr>
              <w:jc w:val="center"/>
              <w:rPr>
                <w:sz w:val="18"/>
                <w:szCs w:val="18"/>
              </w:rPr>
            </w:pPr>
            <w:r w:rsidRPr="00BD4C11">
              <w:rPr>
                <w:rFonts w:hint="eastAsia"/>
                <w:sz w:val="18"/>
                <w:szCs w:val="18"/>
              </w:rPr>
              <w:t>审签</w:t>
            </w:r>
          </w:p>
        </w:tc>
        <w:tc>
          <w:tcPr>
            <w:tcW w:w="2107" w:type="dxa"/>
            <w:gridSpan w:val="3"/>
          </w:tcPr>
          <w:p w:rsidR="0084797B" w:rsidRPr="00BD4C11" w:rsidRDefault="0084797B" w:rsidP="00472128">
            <w:pPr>
              <w:jc w:val="center"/>
              <w:rPr>
                <w:sz w:val="18"/>
                <w:szCs w:val="18"/>
              </w:rPr>
            </w:pPr>
            <w:r w:rsidRPr="00BD4C11">
              <w:rPr>
                <w:rFonts w:hint="eastAsia"/>
                <w:sz w:val="18"/>
                <w:szCs w:val="18"/>
              </w:rPr>
              <w:t>国际合作与交流处</w:t>
            </w:r>
          </w:p>
          <w:p w:rsidR="0084797B" w:rsidRPr="00BD4C11" w:rsidRDefault="0084797B" w:rsidP="00472128">
            <w:pPr>
              <w:jc w:val="center"/>
              <w:rPr>
                <w:sz w:val="18"/>
                <w:szCs w:val="18"/>
              </w:rPr>
            </w:pPr>
            <w:r w:rsidRPr="00BD4C11">
              <w:rPr>
                <w:rFonts w:hint="eastAsia"/>
                <w:sz w:val="18"/>
                <w:szCs w:val="18"/>
              </w:rPr>
              <w:t>审签</w:t>
            </w:r>
          </w:p>
        </w:tc>
      </w:tr>
      <w:tr w:rsidR="0084797B" w:rsidRPr="00CF1DC4" w:rsidTr="00472128">
        <w:trPr>
          <w:trHeight w:val="1076"/>
        </w:trPr>
        <w:tc>
          <w:tcPr>
            <w:tcW w:w="2093" w:type="dxa"/>
            <w:vMerge/>
          </w:tcPr>
          <w:p w:rsidR="0084797B" w:rsidRPr="00CF1DC4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4797B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4797B" w:rsidRPr="00CF1DC4" w:rsidRDefault="0084797B" w:rsidP="00472128">
            <w:pPr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4797B" w:rsidRPr="00CF1DC4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84797B" w:rsidRPr="00CF1DC4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gridSpan w:val="3"/>
          </w:tcPr>
          <w:p w:rsidR="0084797B" w:rsidRPr="00D445A7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F1DC4" w:rsidTr="00472128">
        <w:trPr>
          <w:trHeight w:val="585"/>
        </w:trPr>
        <w:tc>
          <w:tcPr>
            <w:tcW w:w="2093" w:type="dxa"/>
            <w:vAlign w:val="center"/>
          </w:tcPr>
          <w:p w:rsidR="0084797B" w:rsidRPr="00CF1DC4" w:rsidRDefault="0084797B" w:rsidP="00472128">
            <w:pPr>
              <w:spacing w:before="100" w:beforeAutospacing="1" w:after="100" w:afterAutospacing="1"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特殊事项</w:t>
            </w: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审批</w:t>
            </w:r>
          </w:p>
        </w:tc>
        <w:tc>
          <w:tcPr>
            <w:tcW w:w="1701" w:type="dxa"/>
            <w:gridSpan w:val="2"/>
          </w:tcPr>
          <w:p w:rsidR="0084797B" w:rsidRPr="00CF1DC4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因特殊事由需在外地举办会议</w:t>
            </w:r>
          </w:p>
        </w:tc>
        <w:tc>
          <w:tcPr>
            <w:tcW w:w="1843" w:type="dxa"/>
          </w:tcPr>
          <w:p w:rsidR="0084797B" w:rsidRPr="00CF1DC4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、在外埠举办会议（需另附情况说明）</w:t>
            </w:r>
          </w:p>
        </w:tc>
        <w:tc>
          <w:tcPr>
            <w:tcW w:w="1842" w:type="dxa"/>
            <w:gridSpan w:val="3"/>
          </w:tcPr>
          <w:p w:rsidR="0084797B" w:rsidRPr="00CF1DC4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3、机关部处或直属单位召开的工作性会议</w:t>
            </w:r>
          </w:p>
        </w:tc>
        <w:tc>
          <w:tcPr>
            <w:tcW w:w="2107" w:type="dxa"/>
            <w:gridSpan w:val="3"/>
          </w:tcPr>
          <w:p w:rsidR="0084797B" w:rsidRPr="00CF1DC4" w:rsidRDefault="0084797B" w:rsidP="0047212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F1DC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4、各类庆典、庆祝、表彰、纪念会</w:t>
            </w:r>
          </w:p>
        </w:tc>
      </w:tr>
      <w:tr w:rsidR="0084797B" w:rsidRPr="00CF1DC4" w:rsidTr="00472128">
        <w:trPr>
          <w:trHeight w:val="815"/>
        </w:trPr>
        <w:tc>
          <w:tcPr>
            <w:tcW w:w="2093" w:type="dxa"/>
            <w:vAlign w:val="center"/>
          </w:tcPr>
          <w:p w:rsidR="0084797B" w:rsidRDefault="0084797B" w:rsidP="00472128">
            <w:pPr>
              <w:spacing w:before="100" w:beforeAutospacing="1" w:after="100" w:afterAutospacing="1"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职能（经费）管理部门审批  （第1项）</w:t>
            </w:r>
          </w:p>
        </w:tc>
        <w:tc>
          <w:tcPr>
            <w:tcW w:w="1701" w:type="dxa"/>
            <w:gridSpan w:val="2"/>
          </w:tcPr>
          <w:p w:rsidR="0084797B" w:rsidRPr="00D806E9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84797B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r2bl w:val="single" w:sz="4" w:space="0" w:color="auto"/>
            </w:tcBorders>
          </w:tcPr>
          <w:p w:rsidR="0084797B" w:rsidRPr="00CF1DC4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r2bl w:val="single" w:sz="4" w:space="0" w:color="auto"/>
            </w:tcBorders>
          </w:tcPr>
          <w:p w:rsidR="0084797B" w:rsidRPr="00D806E9" w:rsidRDefault="0084797B" w:rsidP="0047212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RPr="00C65A15" w:rsidTr="00472128">
        <w:trPr>
          <w:trHeight w:val="827"/>
        </w:trPr>
        <w:tc>
          <w:tcPr>
            <w:tcW w:w="2093" w:type="dxa"/>
            <w:vAlign w:val="center"/>
          </w:tcPr>
          <w:p w:rsidR="0084797B" w:rsidRPr="00C65A15" w:rsidRDefault="0084797B" w:rsidP="00472128">
            <w:pPr>
              <w:spacing w:before="100" w:beforeAutospacing="1" w:after="100" w:afterAutospacing="1" w:line="300" w:lineRule="exact"/>
              <w:ind w:left="540" w:hangingChars="300" w:hanging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65A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分管或联系校领导审批（第1-4项）</w:t>
            </w:r>
          </w:p>
        </w:tc>
        <w:tc>
          <w:tcPr>
            <w:tcW w:w="1701" w:type="dxa"/>
            <w:gridSpan w:val="2"/>
          </w:tcPr>
          <w:p w:rsidR="0084797B" w:rsidRPr="00C65A15" w:rsidRDefault="0084797B" w:rsidP="00472128">
            <w:pPr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4797B" w:rsidRPr="00C65A15" w:rsidRDefault="0084797B" w:rsidP="00472128">
            <w:pPr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4797B" w:rsidRPr="00C65A15" w:rsidRDefault="0084797B" w:rsidP="00472128">
            <w:pPr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4797B" w:rsidRPr="00C65A15" w:rsidRDefault="0084797B" w:rsidP="00472128">
            <w:pPr>
              <w:spacing w:before="100" w:beforeAutospacing="1" w:after="100" w:afterAutospacing="1"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:rsidR="0084797B" w:rsidRPr="00C65A15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gridSpan w:val="3"/>
          </w:tcPr>
          <w:p w:rsidR="0084797B" w:rsidRPr="00C65A15" w:rsidRDefault="0084797B" w:rsidP="0047212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4797B" w:rsidRPr="00C65A15" w:rsidRDefault="0084797B" w:rsidP="0084797B">
      <w:pPr>
        <w:rPr>
          <w:sz w:val="18"/>
          <w:szCs w:val="18"/>
        </w:rPr>
      </w:pPr>
      <w:r w:rsidRPr="00C65A15">
        <w:rPr>
          <w:rFonts w:hint="eastAsia"/>
          <w:sz w:val="18"/>
          <w:szCs w:val="18"/>
        </w:rPr>
        <w:t>会议经办人：</w:t>
      </w:r>
      <w:r w:rsidRPr="00C65A15">
        <w:rPr>
          <w:rFonts w:hint="eastAsia"/>
          <w:sz w:val="18"/>
          <w:szCs w:val="18"/>
        </w:rPr>
        <w:t xml:space="preserve">                   </w:t>
      </w:r>
      <w:r w:rsidRPr="00C65A15">
        <w:rPr>
          <w:rFonts w:hint="eastAsia"/>
          <w:sz w:val="18"/>
          <w:szCs w:val="18"/>
        </w:rPr>
        <w:t>联系电话：</w:t>
      </w:r>
      <w:r w:rsidRPr="00C65A15">
        <w:rPr>
          <w:rFonts w:hint="eastAsia"/>
          <w:sz w:val="18"/>
          <w:szCs w:val="18"/>
        </w:rPr>
        <w:t xml:space="preserve">                    </w:t>
      </w:r>
      <w:r w:rsidRPr="00C65A15">
        <w:rPr>
          <w:rFonts w:hint="eastAsia"/>
          <w:sz w:val="18"/>
          <w:szCs w:val="18"/>
        </w:rPr>
        <w:t>填报时间：</w:t>
      </w:r>
      <w:r w:rsidRPr="00C65A15">
        <w:rPr>
          <w:rFonts w:hint="eastAsia"/>
          <w:sz w:val="18"/>
          <w:szCs w:val="18"/>
        </w:rPr>
        <w:t xml:space="preserve">      </w:t>
      </w:r>
      <w:r w:rsidRPr="00C65A15">
        <w:rPr>
          <w:rFonts w:hint="eastAsia"/>
          <w:sz w:val="18"/>
          <w:szCs w:val="18"/>
        </w:rPr>
        <w:t>年</w:t>
      </w:r>
      <w:r w:rsidRPr="00C65A15">
        <w:rPr>
          <w:rFonts w:hint="eastAsia"/>
          <w:sz w:val="18"/>
          <w:szCs w:val="18"/>
        </w:rPr>
        <w:t xml:space="preserve">    </w:t>
      </w:r>
      <w:r w:rsidRPr="00C65A15">
        <w:rPr>
          <w:rFonts w:hint="eastAsia"/>
          <w:sz w:val="18"/>
          <w:szCs w:val="18"/>
        </w:rPr>
        <w:t>月</w:t>
      </w:r>
      <w:r w:rsidRPr="00C65A15">
        <w:rPr>
          <w:rFonts w:hint="eastAsia"/>
          <w:sz w:val="18"/>
          <w:szCs w:val="18"/>
        </w:rPr>
        <w:t xml:space="preserve">    </w:t>
      </w:r>
      <w:r w:rsidRPr="00C65A15">
        <w:rPr>
          <w:rFonts w:hint="eastAsia"/>
          <w:sz w:val="18"/>
          <w:szCs w:val="18"/>
        </w:rPr>
        <w:t>日</w:t>
      </w:r>
    </w:p>
    <w:p w:rsidR="0084797B" w:rsidRDefault="0084797B" w:rsidP="0084797B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填表说明：</w:t>
      </w:r>
    </w:p>
    <w:p w:rsidR="0084797B" w:rsidRDefault="0084797B" w:rsidP="0084797B">
      <w:pPr>
        <w:pStyle w:val="a6"/>
        <w:numPr>
          <w:ilvl w:val="0"/>
          <w:numId w:val="1"/>
        </w:numPr>
        <w:ind w:firstLineChars="0"/>
        <w:rPr>
          <w:sz w:val="18"/>
          <w:szCs w:val="18"/>
        </w:rPr>
      </w:pPr>
      <w:r w:rsidRPr="00E65E2D">
        <w:rPr>
          <w:rFonts w:hint="eastAsia"/>
          <w:sz w:val="18"/>
          <w:szCs w:val="18"/>
        </w:rPr>
        <w:lastRenderedPageBreak/>
        <w:t>各单位应于会议召开前履行报批手续，使用各类项目（专项）经费召开会议的，需附项目（课题）预算书或项目任务书（合同）等复印件。报销时须附本表原件；办理预借款时请附本表复印件。</w:t>
      </w:r>
    </w:p>
    <w:p w:rsidR="0084797B" w:rsidRPr="00C65A15" w:rsidRDefault="0084797B" w:rsidP="0084797B">
      <w:pPr>
        <w:pStyle w:val="a6"/>
        <w:numPr>
          <w:ilvl w:val="0"/>
          <w:numId w:val="1"/>
        </w:numPr>
        <w:ind w:firstLineChars="0"/>
        <w:rPr>
          <w:b/>
          <w:sz w:val="18"/>
          <w:szCs w:val="18"/>
        </w:rPr>
      </w:pPr>
      <w:r w:rsidRPr="00E65E2D">
        <w:rPr>
          <w:rFonts w:hint="eastAsia"/>
          <w:sz w:val="18"/>
          <w:szCs w:val="18"/>
        </w:rPr>
        <w:t>与外埠学校、单位联合举办会议的提供项目任务书或预算书等相关材料</w:t>
      </w:r>
      <w:r>
        <w:rPr>
          <w:rFonts w:hint="eastAsia"/>
          <w:sz w:val="18"/>
          <w:szCs w:val="18"/>
        </w:rPr>
        <w:t>即可，不需审批；</w:t>
      </w:r>
      <w:r w:rsidRPr="00C65A15">
        <w:rPr>
          <w:rFonts w:hint="eastAsia"/>
          <w:b/>
          <w:sz w:val="18"/>
          <w:szCs w:val="18"/>
        </w:rPr>
        <w:t>因其他特殊事由需在外地举办的须经经费管理部门审</w:t>
      </w:r>
      <w:r>
        <w:rPr>
          <w:rFonts w:hint="eastAsia"/>
          <w:b/>
          <w:sz w:val="18"/>
          <w:szCs w:val="18"/>
        </w:rPr>
        <w:t>核</w:t>
      </w:r>
      <w:r w:rsidRPr="00C65A15">
        <w:rPr>
          <w:rFonts w:hint="eastAsia"/>
          <w:b/>
          <w:sz w:val="18"/>
          <w:szCs w:val="18"/>
        </w:rPr>
        <w:t>后报分管校领导或院系联系校领导批准。</w:t>
      </w:r>
    </w:p>
    <w:p w:rsidR="0084797B" w:rsidRDefault="0084797B" w:rsidP="0084797B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color w:val="000000"/>
          <w:kern w:val="0"/>
          <w:sz w:val="18"/>
          <w:szCs w:val="18"/>
        </w:rPr>
      </w:pPr>
      <w:r w:rsidRPr="00E65E2D">
        <w:rPr>
          <w:rFonts w:hint="eastAsia"/>
          <w:sz w:val="18"/>
          <w:szCs w:val="18"/>
        </w:rPr>
        <w:t>业务性会议安排的专项业务考察必须单列，对考察的必要性、行程安排、费用支出等作专项书面说明。</w:t>
      </w:r>
    </w:p>
    <w:p w:rsidR="0084797B" w:rsidRDefault="0084797B" w:rsidP="00B66561">
      <w:pPr>
        <w:spacing w:afterLines="30" w:line="520" w:lineRule="exact"/>
        <w:rPr>
          <w:rFonts w:ascii="仿宋" w:eastAsia="仿宋" w:hAnsi="仿宋"/>
          <w:bCs/>
          <w:sz w:val="32"/>
          <w:szCs w:val="32"/>
        </w:rPr>
      </w:pPr>
    </w:p>
    <w:p w:rsidR="0084797B" w:rsidRDefault="0084797B" w:rsidP="00B66561">
      <w:pPr>
        <w:spacing w:afterLines="30" w:line="520" w:lineRule="exact"/>
        <w:rPr>
          <w:rFonts w:ascii="仿宋" w:eastAsia="仿宋" w:hAnsi="仿宋"/>
          <w:bCs/>
          <w:sz w:val="32"/>
          <w:szCs w:val="32"/>
        </w:rPr>
        <w:sectPr w:rsidR="0084797B" w:rsidSect="00900D7D"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</w:p>
    <w:p w:rsidR="0084797B" w:rsidRDefault="0084797B" w:rsidP="0084797B">
      <w:pPr>
        <w:widowControl/>
        <w:shd w:val="clear" w:color="auto" w:fill="FFFFFF"/>
        <w:spacing w:before="100" w:beforeAutospacing="1" w:after="100" w:afterAutospacing="1" w:line="5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附件8</w:t>
      </w:r>
    </w:p>
    <w:p w:rsidR="0084797B" w:rsidRPr="00191B18" w:rsidRDefault="0084797B" w:rsidP="0084797B">
      <w:pPr>
        <w:widowControl/>
        <w:shd w:val="clear" w:color="auto" w:fill="FFFFFF"/>
        <w:spacing w:before="100" w:beforeAutospacing="1" w:after="100" w:afterAutospacing="1" w:line="5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84797B" w:rsidRDefault="0084797B" w:rsidP="0084797B"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C4452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南京大学会议费支出决算表</w:t>
      </w:r>
    </w:p>
    <w:p w:rsidR="0084797B" w:rsidRPr="00C4452C" w:rsidRDefault="0084797B" w:rsidP="0084797B">
      <w:pPr>
        <w:widowControl/>
        <w:shd w:val="clear" w:color="auto" w:fill="FFFFFF"/>
        <w:spacing w:before="100" w:beforeAutospacing="1" w:after="100" w:afterAutospacing="1" w:line="5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84797B" w:rsidRDefault="0084797B" w:rsidP="0084797B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主办（承办）单位：                        ( 校外协办单位：                        )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276"/>
        <w:gridCol w:w="425"/>
        <w:gridCol w:w="1984"/>
        <w:gridCol w:w="314"/>
        <w:gridCol w:w="820"/>
        <w:gridCol w:w="142"/>
        <w:gridCol w:w="567"/>
        <w:gridCol w:w="284"/>
        <w:gridCol w:w="850"/>
        <w:gridCol w:w="831"/>
      </w:tblGrid>
      <w:tr w:rsidR="0084797B" w:rsidTr="00472128">
        <w:trPr>
          <w:trHeight w:val="4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会议名称</w:t>
            </w:r>
          </w:p>
        </w:tc>
        <w:tc>
          <w:tcPr>
            <w:tcW w:w="7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4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会期及时间</w:t>
            </w:r>
          </w:p>
        </w:tc>
        <w:tc>
          <w:tcPr>
            <w:tcW w:w="7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年   月    日 至     年   月    日 共      天（含报到及离会时间）</w:t>
            </w:r>
          </w:p>
        </w:tc>
      </w:tr>
      <w:tr w:rsidR="0084797B" w:rsidTr="00472128">
        <w:trPr>
          <w:trHeight w:val="46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举办地点及场所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项目经费号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6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会议主题及相关说明</w:t>
            </w:r>
          </w:p>
        </w:tc>
        <w:tc>
          <w:tcPr>
            <w:tcW w:w="7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5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参会对象</w:t>
            </w:r>
          </w:p>
        </w:tc>
        <w:tc>
          <w:tcPr>
            <w:tcW w:w="7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4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会议规模（人数）</w:t>
            </w:r>
          </w:p>
        </w:tc>
        <w:tc>
          <w:tcPr>
            <w:tcW w:w="7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会议共    人，其中外地代表    人，本地代表     人，工作人员     人。</w:t>
            </w:r>
          </w:p>
        </w:tc>
      </w:tr>
      <w:tr w:rsidR="0084797B" w:rsidTr="00472128">
        <w:trPr>
          <w:trHeight w:val="406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会议费支出及相关支出</w:t>
            </w:r>
          </w:p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决算</w:t>
            </w:r>
          </w:p>
          <w:p w:rsidR="0084797B" w:rsidRDefault="0084797B" w:rsidP="00472128">
            <w:pPr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         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伙食费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印刷费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Pr="001D2468" w:rsidRDefault="0084797B" w:rsidP="00472128">
            <w:pPr>
              <w:widowControl/>
              <w:spacing w:before="100" w:beforeAutospacing="1" w:after="100" w:afterAutospacing="1" w:line="260" w:lineRule="exact"/>
              <w:ind w:left="540" w:hangingChars="300" w:hanging="54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住宿费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1D24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1D246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场租费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会议费支出小计</w:t>
            </w:r>
          </w:p>
        </w:tc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专家  咨询费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元/人*    人=        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特邀代表（异地开会）城市间交通费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专项业务考察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劳务费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元/天*  人*  天=     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文集出版费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相关支出小计</w:t>
            </w:r>
          </w:p>
        </w:tc>
        <w:tc>
          <w:tcPr>
            <w:tcW w:w="3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4797B" w:rsidTr="00472128">
        <w:trPr>
          <w:trHeight w:val="46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会务费收入    合计         元</w:t>
            </w:r>
          </w:p>
        </w:tc>
        <w:tc>
          <w:tcPr>
            <w:tcW w:w="7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实际收取会务费             元；合作单位汇款        元；专项资助    元。</w:t>
            </w:r>
          </w:p>
        </w:tc>
      </w:tr>
      <w:tr w:rsidR="0084797B" w:rsidTr="00472128">
        <w:trPr>
          <w:trHeight w:val="58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各单位、部门       </w:t>
            </w:r>
          </w:p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审批意见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单位财务负责人</w:t>
            </w:r>
          </w:p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审签（盖章）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财务处</w:t>
            </w:r>
          </w:p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审签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国际合作与交流处</w:t>
            </w:r>
          </w:p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审签  （国际会议）</w:t>
            </w:r>
          </w:p>
        </w:tc>
      </w:tr>
      <w:tr w:rsidR="0084797B" w:rsidTr="00472128">
        <w:trPr>
          <w:trHeight w:val="1260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B" w:rsidRDefault="0084797B" w:rsidP="00472128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B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4797B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84797B" w:rsidRPr="0057620F" w:rsidRDefault="0084797B" w:rsidP="00472128">
            <w:pPr>
              <w:spacing w:before="100" w:beforeAutospacing="1" w:after="100" w:afterAutospacing="1" w:line="2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B" w:rsidRPr="001B1234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B" w:rsidRDefault="0084797B" w:rsidP="00472128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B" w:rsidRDefault="0084797B" w:rsidP="00472128">
            <w:pPr>
              <w:spacing w:before="100" w:beforeAutospacing="1" w:after="100" w:afterAutospacing="1" w:line="26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4797B" w:rsidRDefault="0084797B" w:rsidP="0084797B">
      <w:pPr>
        <w:widowControl/>
        <w:shd w:val="clear" w:color="auto" w:fill="FFFFFF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会议经办人：                     联系电话：                        填报时间：      年   月   日</w:t>
      </w:r>
    </w:p>
    <w:p w:rsidR="0084797B" w:rsidRDefault="0084797B" w:rsidP="0084797B">
      <w:pPr>
        <w:widowControl/>
        <w:shd w:val="clear" w:color="auto" w:fill="FFFFFF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p w:rsidR="0084797B" w:rsidRPr="001B1234" w:rsidRDefault="0084797B" w:rsidP="0084797B">
      <w:pPr>
        <w:widowControl/>
        <w:shd w:val="clear" w:color="auto" w:fill="FFFFFF"/>
        <w:spacing w:line="300" w:lineRule="exact"/>
        <w:jc w:val="left"/>
        <w:rPr>
          <w:rFonts w:ascii="宋体" w:hAnsi="宋体" w:cs="宋体"/>
          <w:b/>
          <w:color w:val="000000"/>
          <w:kern w:val="0"/>
          <w:sz w:val="18"/>
          <w:szCs w:val="18"/>
        </w:rPr>
      </w:pPr>
      <w:r w:rsidRPr="001B1234">
        <w:rPr>
          <w:rFonts w:ascii="宋体" w:hAnsi="宋体" w:cs="宋体" w:hint="eastAsia"/>
          <w:b/>
          <w:color w:val="000000"/>
          <w:kern w:val="0"/>
          <w:sz w:val="18"/>
          <w:szCs w:val="18"/>
        </w:rPr>
        <w:t xml:space="preserve">填表说明： </w:t>
      </w:r>
    </w:p>
    <w:p w:rsidR="0084797B" w:rsidRDefault="0084797B" w:rsidP="0084797B">
      <w:pPr>
        <w:widowControl/>
        <w:shd w:val="clear" w:color="auto" w:fill="FFFFFF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1、各单位会议结束后应在30天内到财务处办理报销手续。                                               </w:t>
      </w:r>
    </w:p>
    <w:p w:rsidR="0084797B" w:rsidRDefault="0084797B" w:rsidP="0084797B">
      <w:pPr>
        <w:widowControl/>
        <w:shd w:val="clear" w:color="auto" w:fill="FFFFFF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 xml:space="preserve"> 2、会议费报销时须提供《南京大学会议审批及会议费支出预算表》、《南京大学会议费支出决算表》、会议审批文件或项目预算批复件、会议通知（包含会议、活动议程、参会人员等）、实际参会人员签到表、与会议相关的有效发票（收据）和其他单据、会议费合同或协议、会议服务单位提供的费用原始明细单据（需票据开具单位签字盖章）、电子结算单（支付凭条）等凭证。</w:t>
      </w:r>
    </w:p>
    <w:p w:rsidR="0084797B" w:rsidRDefault="0084797B" w:rsidP="0084797B">
      <w:pPr>
        <w:widowControl/>
        <w:shd w:val="clear" w:color="auto" w:fill="FFFFFF"/>
        <w:spacing w:line="3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3、会议费支出与其他相关支出应集中一次性报销，不得分次拆零报销。</w:t>
      </w:r>
    </w:p>
    <w:p w:rsidR="0084797B" w:rsidRPr="005E09AA" w:rsidRDefault="0084797B" w:rsidP="0084797B"/>
    <w:p w:rsidR="0084797B" w:rsidRPr="0084797B" w:rsidRDefault="0084797B" w:rsidP="00754B50">
      <w:pPr>
        <w:spacing w:afterLines="30" w:line="520" w:lineRule="exact"/>
        <w:rPr>
          <w:rFonts w:ascii="仿宋" w:eastAsia="仿宋" w:hAnsi="仿宋"/>
          <w:bCs/>
          <w:sz w:val="32"/>
          <w:szCs w:val="32"/>
        </w:rPr>
      </w:pPr>
    </w:p>
    <w:sectPr w:rsidR="0084797B" w:rsidRPr="0084797B" w:rsidSect="00BF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A4" w:rsidRDefault="00F758A4" w:rsidP="002A7559">
      <w:r>
        <w:separator/>
      </w:r>
    </w:p>
  </w:endnote>
  <w:endnote w:type="continuationSeparator" w:id="0">
    <w:p w:rsidR="00F758A4" w:rsidRDefault="00F758A4" w:rsidP="002A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A4" w:rsidRDefault="00F758A4" w:rsidP="002A7559">
      <w:r>
        <w:separator/>
      </w:r>
    </w:p>
  </w:footnote>
  <w:footnote w:type="continuationSeparator" w:id="0">
    <w:p w:rsidR="00F758A4" w:rsidRDefault="00F758A4" w:rsidP="002A7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3B2E"/>
    <w:multiLevelType w:val="hybridMultilevel"/>
    <w:tmpl w:val="79DC823A"/>
    <w:lvl w:ilvl="0" w:tplc="E494A7CA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150"/>
    <w:rsid w:val="0013387B"/>
    <w:rsid w:val="00134259"/>
    <w:rsid w:val="00176286"/>
    <w:rsid w:val="001A3060"/>
    <w:rsid w:val="0020556C"/>
    <w:rsid w:val="00207AB8"/>
    <w:rsid w:val="00216280"/>
    <w:rsid w:val="00222361"/>
    <w:rsid w:val="0024140F"/>
    <w:rsid w:val="002A1474"/>
    <w:rsid w:val="002A7559"/>
    <w:rsid w:val="00420FDD"/>
    <w:rsid w:val="00435AC9"/>
    <w:rsid w:val="0043699C"/>
    <w:rsid w:val="00553CE9"/>
    <w:rsid w:val="0055482B"/>
    <w:rsid w:val="0063597B"/>
    <w:rsid w:val="006502F7"/>
    <w:rsid w:val="00754B50"/>
    <w:rsid w:val="007D2150"/>
    <w:rsid w:val="007D6544"/>
    <w:rsid w:val="0084797B"/>
    <w:rsid w:val="00875FD7"/>
    <w:rsid w:val="00A14315"/>
    <w:rsid w:val="00A170B2"/>
    <w:rsid w:val="00A7275C"/>
    <w:rsid w:val="00B66561"/>
    <w:rsid w:val="00B70348"/>
    <w:rsid w:val="00C35DD8"/>
    <w:rsid w:val="00C40F25"/>
    <w:rsid w:val="00C654ED"/>
    <w:rsid w:val="00C916C6"/>
    <w:rsid w:val="00CE07E1"/>
    <w:rsid w:val="00CF4F95"/>
    <w:rsid w:val="00D204DC"/>
    <w:rsid w:val="00D341C7"/>
    <w:rsid w:val="00D74FDC"/>
    <w:rsid w:val="00DA1BCD"/>
    <w:rsid w:val="00E02F39"/>
    <w:rsid w:val="00E24D29"/>
    <w:rsid w:val="00E273D6"/>
    <w:rsid w:val="00E867CF"/>
    <w:rsid w:val="00EC36CE"/>
    <w:rsid w:val="00F758A4"/>
    <w:rsid w:val="00FD0256"/>
    <w:rsid w:val="00FE3812"/>
    <w:rsid w:val="00FE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2A7559"/>
    <w:rPr>
      <w:kern w:val="2"/>
      <w:sz w:val="18"/>
      <w:szCs w:val="18"/>
    </w:rPr>
  </w:style>
  <w:style w:type="paragraph" w:styleId="a4">
    <w:name w:val="footer"/>
    <w:basedOn w:val="a"/>
    <w:link w:val="Char0"/>
    <w:rsid w:val="002A755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2A7559"/>
    <w:rPr>
      <w:kern w:val="2"/>
      <w:sz w:val="18"/>
      <w:szCs w:val="18"/>
    </w:rPr>
  </w:style>
  <w:style w:type="paragraph" w:styleId="a5">
    <w:name w:val="Balloon Text"/>
    <w:basedOn w:val="a"/>
    <w:link w:val="Char1"/>
    <w:rsid w:val="00E273D6"/>
    <w:rPr>
      <w:sz w:val="18"/>
      <w:szCs w:val="18"/>
      <w:lang/>
    </w:rPr>
  </w:style>
  <w:style w:type="character" w:customStyle="1" w:styleId="Char1">
    <w:name w:val="批注框文本 Char"/>
    <w:link w:val="a5"/>
    <w:rsid w:val="00E273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479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2168</Characters>
  <Application>Microsoft Office Word</Application>
  <DocSecurity>0</DocSecurity>
  <Lines>18</Lines>
  <Paragraphs>5</Paragraphs>
  <ScaleCrop>false</ScaleCrop>
  <Company>微软中国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葛俣伦</cp:lastModifiedBy>
  <cp:revision>2</cp:revision>
  <dcterms:created xsi:type="dcterms:W3CDTF">2020-12-16T07:40:00Z</dcterms:created>
  <dcterms:modified xsi:type="dcterms:W3CDTF">2020-12-16T07:40:00Z</dcterms:modified>
</cp:coreProperties>
</file>